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34F01" w14:textId="77777777" w:rsidR="00AE3CCF" w:rsidRPr="00E07ED5" w:rsidRDefault="00A862AB" w:rsidP="006D6E75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F5CFF" w:rsidRPr="00E07ED5">
        <w:rPr>
          <w:b/>
        </w:rPr>
        <w:t>LUCIEN AIGNER</w:t>
      </w:r>
    </w:p>
    <w:p w14:paraId="05FAD0BA" w14:textId="77777777" w:rsidR="0031732D" w:rsidRPr="00E07ED5" w:rsidRDefault="0031732D" w:rsidP="0031732D">
      <w:pPr>
        <w:spacing w:after="0"/>
        <w:rPr>
          <w:b/>
        </w:rPr>
      </w:pPr>
    </w:p>
    <w:p w14:paraId="0226309D" w14:textId="77777777" w:rsidR="008C7137" w:rsidRPr="00CE49AD" w:rsidRDefault="0031732D" w:rsidP="008C7137">
      <w:pPr>
        <w:spacing w:after="0"/>
      </w:pPr>
      <w:r w:rsidRPr="00CE49AD">
        <w:t xml:space="preserve">Lucien Aigner, </w:t>
      </w:r>
      <w:r w:rsidR="00DE6232" w:rsidRPr="00CE49AD">
        <w:t>born in</w:t>
      </w:r>
      <w:r w:rsidRPr="00CE49AD">
        <w:t xml:space="preserve"> Érsekújvér, </w:t>
      </w:r>
      <w:r w:rsidR="00E92A27" w:rsidRPr="00CE49AD">
        <w:t>Austria-</w:t>
      </w:r>
      <w:r w:rsidRPr="00CE49AD">
        <w:t xml:space="preserve">Hungary, </w:t>
      </w:r>
      <w:r w:rsidR="008C7137" w:rsidRPr="00CE49AD">
        <w:t xml:space="preserve">first </w:t>
      </w:r>
      <w:r w:rsidR="00C42011" w:rsidRPr="00CE49AD">
        <w:t>use</w:t>
      </w:r>
      <w:r w:rsidR="00EC614F" w:rsidRPr="00CE49AD">
        <w:t>d</w:t>
      </w:r>
      <w:r w:rsidRPr="00CE49AD">
        <w:t xml:space="preserve"> a box camera </w:t>
      </w:r>
      <w:r w:rsidR="006C0B99" w:rsidRPr="00CE49AD">
        <w:t>for taking</w:t>
      </w:r>
      <w:r w:rsidRPr="00CE49AD">
        <w:t xml:space="preserve"> </w:t>
      </w:r>
      <w:r w:rsidR="008C7137" w:rsidRPr="00CE49AD">
        <w:t xml:space="preserve">family </w:t>
      </w:r>
      <w:r w:rsidRPr="00CE49AD">
        <w:t>pictures</w:t>
      </w:r>
      <w:r w:rsidR="001254F9" w:rsidRPr="00CE49AD">
        <w:t xml:space="preserve"> at age nine in 1910</w:t>
      </w:r>
      <w:r w:rsidRPr="00CE49AD">
        <w:t xml:space="preserve">.  </w:t>
      </w:r>
      <w:r w:rsidR="002B566A" w:rsidRPr="00CE49AD">
        <w:t>Fifteen years later, Aigner</w:t>
      </w:r>
      <w:r w:rsidR="00DE6232" w:rsidRPr="00CE49AD">
        <w:t xml:space="preserve"> acquired </w:t>
      </w:r>
      <w:r w:rsidR="008D79D9" w:rsidRPr="00CE49AD">
        <w:t>a</w:t>
      </w:r>
      <w:r w:rsidR="00C42011" w:rsidRPr="00CE49AD">
        <w:t xml:space="preserve"> newly introduced</w:t>
      </w:r>
      <w:r w:rsidR="00CC5645" w:rsidRPr="00CE49AD">
        <w:t xml:space="preserve"> Leica</w:t>
      </w:r>
      <w:r w:rsidR="008D79D9" w:rsidRPr="00CE49AD">
        <w:t xml:space="preserve"> camera </w:t>
      </w:r>
      <w:r w:rsidR="00DE6232" w:rsidRPr="00CE49AD">
        <w:t xml:space="preserve">to take news photos for the Budapest newspaper, </w:t>
      </w:r>
      <w:r w:rsidR="00DE6232" w:rsidRPr="00CE49AD">
        <w:rPr>
          <w:i/>
        </w:rPr>
        <w:t>Az Est</w:t>
      </w:r>
      <w:r w:rsidR="00DE6232" w:rsidRPr="00CE49AD">
        <w:t xml:space="preserve">. </w:t>
      </w:r>
      <w:r w:rsidR="002F2668" w:rsidRPr="00CE49AD">
        <w:t xml:space="preserve"> </w:t>
      </w:r>
      <w:r w:rsidR="00CB176D">
        <w:t>He</w:t>
      </w:r>
      <w:r w:rsidR="008C7137" w:rsidRPr="00CE49AD">
        <w:t xml:space="preserve"> </w:t>
      </w:r>
      <w:r w:rsidR="002F2668" w:rsidRPr="00CE49AD">
        <w:t>became an established photojournalist in the 1920s</w:t>
      </w:r>
      <w:r w:rsidR="00CB176D">
        <w:t xml:space="preserve"> and </w:t>
      </w:r>
      <w:r w:rsidR="00326303" w:rsidRPr="00CE49AD">
        <w:t xml:space="preserve">worked in </w:t>
      </w:r>
      <w:r w:rsidR="006C0B99" w:rsidRPr="00CE49AD">
        <w:t>the</w:t>
      </w:r>
      <w:r w:rsidR="00EC614F" w:rsidRPr="00CE49AD">
        <w:t xml:space="preserve"> international market</w:t>
      </w:r>
      <w:r w:rsidR="00580C56" w:rsidRPr="00CE49AD">
        <w:t xml:space="preserve"> in the 1930s.</w:t>
      </w:r>
      <w:r w:rsidR="00326303" w:rsidRPr="00CE49AD">
        <w:t xml:space="preserve">  </w:t>
      </w:r>
      <w:proofErr w:type="spellStart"/>
      <w:r w:rsidR="00CB176D">
        <w:t>Aigner</w:t>
      </w:r>
      <w:proofErr w:type="spellEnd"/>
      <w:r w:rsidR="00EC614F" w:rsidRPr="00CE49AD">
        <w:t xml:space="preserve"> supplied photos</w:t>
      </w:r>
      <w:r w:rsidR="00F11AB4" w:rsidRPr="00CE49AD">
        <w:t xml:space="preserve"> to </w:t>
      </w:r>
      <w:r w:rsidR="00CB176D">
        <w:t>such publications as</w:t>
      </w:r>
      <w:r w:rsidR="002B566A" w:rsidRPr="00CE49AD">
        <w:t xml:space="preserve"> </w:t>
      </w:r>
      <w:r w:rsidR="007F091C" w:rsidRPr="00CE49AD">
        <w:rPr>
          <w:i/>
        </w:rPr>
        <w:t>The New York Times</w:t>
      </w:r>
      <w:r w:rsidR="006C0B99" w:rsidRPr="00CE49AD">
        <w:rPr>
          <w:i/>
        </w:rPr>
        <w:t>, The Christian Science Monitor</w:t>
      </w:r>
      <w:r w:rsidR="007F091C" w:rsidRPr="00CE49AD">
        <w:rPr>
          <w:i/>
        </w:rPr>
        <w:t>, Look</w:t>
      </w:r>
      <w:r w:rsidR="007F091C" w:rsidRPr="00CE49AD">
        <w:t xml:space="preserve">, and </w:t>
      </w:r>
      <w:r w:rsidR="007F091C" w:rsidRPr="00CE49AD">
        <w:rPr>
          <w:i/>
        </w:rPr>
        <w:t>Coronet</w:t>
      </w:r>
      <w:r w:rsidR="00CB176D">
        <w:rPr>
          <w:i/>
        </w:rPr>
        <w:t xml:space="preserve"> </w:t>
      </w:r>
      <w:r w:rsidR="00CB176D">
        <w:t>a</w:t>
      </w:r>
      <w:r w:rsidR="00CB176D" w:rsidRPr="00CE49AD">
        <w:t xml:space="preserve">fter </w:t>
      </w:r>
      <w:r w:rsidR="00CB176D">
        <w:t>he settled</w:t>
      </w:r>
      <w:r w:rsidR="00CB176D" w:rsidRPr="00CE49AD">
        <w:t xml:space="preserve"> in New York in 1941</w:t>
      </w:r>
      <w:r w:rsidR="007F091C" w:rsidRPr="00CE49AD">
        <w:t>.</w:t>
      </w:r>
    </w:p>
    <w:p w14:paraId="0E239DA0" w14:textId="77777777" w:rsidR="00427D0B" w:rsidRPr="00CE49AD" w:rsidRDefault="00427D0B" w:rsidP="0031732D">
      <w:pPr>
        <w:spacing w:after="0"/>
      </w:pPr>
    </w:p>
    <w:p w14:paraId="0762CB83" w14:textId="77777777" w:rsidR="0081098B" w:rsidRPr="00CE49AD" w:rsidRDefault="008C7137" w:rsidP="0031732D">
      <w:pPr>
        <w:spacing w:after="0"/>
      </w:pPr>
      <w:r w:rsidRPr="00CE49AD">
        <w:t xml:space="preserve">Besides </w:t>
      </w:r>
      <w:r w:rsidR="00F11AB4" w:rsidRPr="00CE49AD">
        <w:t xml:space="preserve">documenting everyday </w:t>
      </w:r>
      <w:r w:rsidR="004D0D99" w:rsidRPr="00CE49AD">
        <w:t>scenes</w:t>
      </w:r>
      <w:r w:rsidRPr="00CE49AD">
        <w:t xml:space="preserve">, </w:t>
      </w:r>
      <w:proofErr w:type="spellStart"/>
      <w:r w:rsidRPr="00CE49AD">
        <w:t>Aigner</w:t>
      </w:r>
      <w:proofErr w:type="spellEnd"/>
      <w:r w:rsidRPr="00CE49AD">
        <w:t xml:space="preserve"> photographed impo</w:t>
      </w:r>
      <w:r w:rsidR="00307996" w:rsidRPr="00CE49AD">
        <w:t>rtant public figures</w:t>
      </w:r>
      <w:r w:rsidRPr="00CE49AD">
        <w:t xml:space="preserve">, including Foirella </w:t>
      </w:r>
      <w:r w:rsidR="00307996" w:rsidRPr="00CE49AD">
        <w:t>H. La Guardia</w:t>
      </w:r>
      <w:r w:rsidRPr="00CE49AD">
        <w:t xml:space="preserve">, </w:t>
      </w:r>
      <w:r w:rsidR="008D79D9" w:rsidRPr="00CE49AD">
        <w:t xml:space="preserve">New York’s </w:t>
      </w:r>
      <w:r w:rsidRPr="00CE49AD">
        <w:t>mayor from 1934 to 1945, and Jack Dempsey, World Heavyweight</w:t>
      </w:r>
      <w:r w:rsidR="00307996" w:rsidRPr="00CE49AD">
        <w:t xml:space="preserve"> Boxing Champion</w:t>
      </w:r>
      <w:r w:rsidR="0081098B" w:rsidRPr="00CE49AD">
        <w:t>.</w:t>
      </w:r>
    </w:p>
    <w:p w14:paraId="74261689" w14:textId="77777777" w:rsidR="0081098B" w:rsidRPr="00CE49AD" w:rsidRDefault="0081098B" w:rsidP="0031732D">
      <w:pPr>
        <w:spacing w:after="0"/>
      </w:pPr>
    </w:p>
    <w:p w14:paraId="743B7D94" w14:textId="77777777" w:rsidR="00726396" w:rsidRDefault="00427D0B" w:rsidP="00726396">
      <w:pPr>
        <w:spacing w:after="0"/>
      </w:pPr>
      <w:proofErr w:type="spellStart"/>
      <w:r w:rsidRPr="00CE49AD">
        <w:t>A</w:t>
      </w:r>
      <w:r w:rsidR="00257959" w:rsidRPr="00CE49AD">
        <w:t>igner</w:t>
      </w:r>
      <w:proofErr w:type="spellEnd"/>
      <w:r w:rsidR="00257959" w:rsidRPr="00CE49AD">
        <w:t xml:space="preserve"> moved </w:t>
      </w:r>
      <w:r w:rsidR="00CB176D" w:rsidRPr="00CE49AD">
        <w:t xml:space="preserve">in the 1950s </w:t>
      </w:r>
      <w:r w:rsidR="00257959" w:rsidRPr="00CE49AD">
        <w:t>to Gre</w:t>
      </w:r>
      <w:r w:rsidR="00CB3EAC">
        <w:t>at Barrington, Massachusetts, to</w:t>
      </w:r>
      <w:r w:rsidR="00257959" w:rsidRPr="00CE49AD">
        <w:t xml:space="preserve"> open a studio.  He died in Waltham in 1999.</w:t>
      </w:r>
    </w:p>
    <w:p w14:paraId="294D81B1" w14:textId="77777777" w:rsidR="00E13761" w:rsidRPr="00726396" w:rsidRDefault="00726396" w:rsidP="00726396">
      <w:pPr>
        <w:spacing w:after="0"/>
        <w:jc w:val="center"/>
      </w:pPr>
      <w:r>
        <w:rPr>
          <w:b/>
        </w:rPr>
        <w:br/>
      </w:r>
      <w:r w:rsidR="00E13761" w:rsidRPr="00CE49AD">
        <w:rPr>
          <w:b/>
        </w:rPr>
        <w:t>HAROLD FEINSTEIN</w:t>
      </w:r>
    </w:p>
    <w:p w14:paraId="1D751E92" w14:textId="77777777" w:rsidR="00E13761" w:rsidRPr="00CE49AD" w:rsidRDefault="00E13761" w:rsidP="00E13761">
      <w:pPr>
        <w:spacing w:after="0"/>
      </w:pPr>
    </w:p>
    <w:p w14:paraId="31229484" w14:textId="77777777" w:rsidR="00E13761" w:rsidRPr="00CE49AD" w:rsidRDefault="00E13761" w:rsidP="00E13761">
      <w:pPr>
        <w:spacing w:after="0"/>
      </w:pPr>
      <w:r w:rsidRPr="00CE49AD">
        <w:t xml:space="preserve">Harold Feinstein took his camera with him when he was called up for Korean War service.  The pictures here </w:t>
      </w:r>
      <w:r w:rsidR="006F3F12" w:rsidRPr="00CE49AD">
        <w:t>are</w:t>
      </w:r>
      <w:r w:rsidRPr="00CE49AD">
        <w:t xml:space="preserve"> a personal </w:t>
      </w:r>
      <w:r w:rsidR="001C2CAC" w:rsidRPr="00CE49AD">
        <w:t>record of army life</w:t>
      </w:r>
      <w:r w:rsidRPr="00CE49AD">
        <w:t xml:space="preserve"> – relaxing in the </w:t>
      </w:r>
      <w:r w:rsidR="001B44F1" w:rsidRPr="00CE49AD">
        <w:t>barracks, l</w:t>
      </w:r>
      <w:r w:rsidR="00DC34E6">
        <w:t xml:space="preserve">ife </w:t>
      </w:r>
      <w:r w:rsidRPr="00CE49AD">
        <w:t>in the field, relieving boredom on a troopship, coming upon children in a war-torn Korean port.</w:t>
      </w:r>
    </w:p>
    <w:p w14:paraId="16A85EC0" w14:textId="77777777" w:rsidR="00E13761" w:rsidRPr="00CE49AD" w:rsidRDefault="00E13761" w:rsidP="00E13761">
      <w:pPr>
        <w:spacing w:after="0"/>
      </w:pPr>
    </w:p>
    <w:p w14:paraId="5447BA93" w14:textId="77777777" w:rsidR="00E13761" w:rsidRPr="00CE49AD" w:rsidRDefault="004D0D99" w:rsidP="00650F5E">
      <w:r w:rsidRPr="00CE49AD">
        <w:t>Born in Coney Island</w:t>
      </w:r>
      <w:r w:rsidR="00650F5E" w:rsidRPr="00CE49AD">
        <w:t xml:space="preserve">, </w:t>
      </w:r>
      <w:r w:rsidR="00867344" w:rsidRPr="00CE49AD">
        <w:t xml:space="preserve">Feinstein </w:t>
      </w:r>
      <w:r w:rsidR="000A19FD">
        <w:t>spent six decades photographing</w:t>
      </w:r>
      <w:r w:rsidRPr="00CE49AD">
        <w:t xml:space="preserve"> Coney Island</w:t>
      </w:r>
      <w:r w:rsidR="00650F5E" w:rsidRPr="00CE49AD">
        <w:t>.  When New York’s International Center for Photography exhibited his Coney Island pic</w:t>
      </w:r>
      <w:r w:rsidR="001B44F1" w:rsidRPr="00CE49AD">
        <w:t>tures in 1990,</w:t>
      </w:r>
      <w:r w:rsidR="00650F5E" w:rsidRPr="00CE49AD">
        <w:t xml:space="preserve"> critic A. D. Coleman wrote: “</w:t>
      </w:r>
      <w:r w:rsidR="00D92D68" w:rsidRPr="00CE49AD">
        <w:t>Here is New York School small-camera photography at its best – humanistic, intimate, engaged, almost intrusive.  Feinstein is a true photographer’s photographer.”</w:t>
      </w:r>
    </w:p>
    <w:p w14:paraId="5ECD7689" w14:textId="77777777" w:rsidR="00090A0B" w:rsidRDefault="00867344" w:rsidP="00650F5E">
      <w:r w:rsidRPr="00CE49AD">
        <w:t>Feinstein honed his photographic skills at New York’s Photo League.  Edward Steichen recognize</w:t>
      </w:r>
      <w:r w:rsidR="006F3F12" w:rsidRPr="00CE49AD">
        <w:t>d</w:t>
      </w:r>
      <w:r w:rsidRPr="00CE49AD">
        <w:t xml:space="preserve"> Feinstein by purchasing his work for the Museum of Modern Art in 1949.  Feinstein</w:t>
      </w:r>
      <w:r w:rsidR="00F34CAD" w:rsidRPr="00CE49AD">
        <w:t xml:space="preserve"> </w:t>
      </w:r>
      <w:r w:rsidR="00E97D5A" w:rsidRPr="00CE49AD">
        <w:t xml:space="preserve">later </w:t>
      </w:r>
      <w:r w:rsidR="00F34CAD" w:rsidRPr="00CE49AD">
        <w:t>became a noted</w:t>
      </w:r>
      <w:r w:rsidRPr="00CE49AD">
        <w:t xml:space="preserve"> </w:t>
      </w:r>
      <w:r w:rsidR="006F3F12" w:rsidRPr="00CE49AD">
        <w:t>teacher of photography</w:t>
      </w:r>
      <w:r w:rsidR="004E774D">
        <w:t>.  In New England, h</w:t>
      </w:r>
      <w:r w:rsidRPr="00CE49AD">
        <w:t xml:space="preserve">e taught </w:t>
      </w:r>
      <w:r w:rsidR="00EA11C5" w:rsidRPr="00CE49AD">
        <w:t xml:space="preserve">at </w:t>
      </w:r>
      <w:r w:rsidRPr="00CE49AD">
        <w:t xml:space="preserve">the University of Massachusetts and at </w:t>
      </w:r>
      <w:r w:rsidR="004E774D">
        <w:t xml:space="preserve">the </w:t>
      </w:r>
      <w:r w:rsidR="001B44F1" w:rsidRPr="00CE49AD">
        <w:t>College of the Holy Cross.</w:t>
      </w:r>
    </w:p>
    <w:p w14:paraId="0B495D82" w14:textId="77777777" w:rsidR="00090A0B" w:rsidRDefault="00090A0B">
      <w:r>
        <w:br w:type="page"/>
      </w:r>
    </w:p>
    <w:p w14:paraId="189501BF" w14:textId="77777777" w:rsidR="008C3692" w:rsidRPr="00CE49AD" w:rsidRDefault="008C3692" w:rsidP="008C3692">
      <w:pPr>
        <w:spacing w:after="0"/>
        <w:jc w:val="center"/>
        <w:rPr>
          <w:b/>
        </w:rPr>
      </w:pPr>
      <w:r w:rsidRPr="00CE49AD">
        <w:rPr>
          <w:b/>
        </w:rPr>
        <w:lastRenderedPageBreak/>
        <w:t>S. B. WALKER</w:t>
      </w:r>
    </w:p>
    <w:p w14:paraId="2770B4BC" w14:textId="77777777" w:rsidR="008C3692" w:rsidRPr="00CE49AD" w:rsidRDefault="008C3692" w:rsidP="008C3692">
      <w:pPr>
        <w:spacing w:after="0"/>
        <w:rPr>
          <w:b/>
        </w:rPr>
      </w:pPr>
    </w:p>
    <w:p w14:paraId="29D25A8D" w14:textId="77777777" w:rsidR="003B30A5" w:rsidRPr="00CE49AD" w:rsidRDefault="00C026CC" w:rsidP="003B30A5">
      <w:pPr>
        <w:spacing w:after="0"/>
      </w:pPr>
      <w:r w:rsidRPr="00CE49AD">
        <w:t>Sam Walker is a photographer living and working in New England.  His photographs reflect h</w:t>
      </w:r>
      <w:r w:rsidR="00D82FB8">
        <w:t xml:space="preserve">is interest in </w:t>
      </w:r>
      <w:r w:rsidR="00D82FB8" w:rsidRPr="00352AAC">
        <w:t>transcendental</w:t>
      </w:r>
      <w:r w:rsidRPr="00352AAC">
        <w:t xml:space="preserve"> literature</w:t>
      </w:r>
      <w:r w:rsidR="00F8298E" w:rsidRPr="00352AAC">
        <w:t xml:space="preserve"> and</w:t>
      </w:r>
      <w:r w:rsidRPr="00352AAC">
        <w:t xml:space="preserve"> </w:t>
      </w:r>
      <w:r w:rsidR="00F8298E" w:rsidRPr="00352AAC">
        <w:t>his</w:t>
      </w:r>
      <w:r w:rsidRPr="00352AAC">
        <w:t xml:space="preserve"> continuing effort to understand contemporary New England through its history and lan</w:t>
      </w:r>
      <w:r w:rsidR="003B30A5" w:rsidRPr="00352AAC">
        <w:t>dscape.  Walker is</w:t>
      </w:r>
      <w:r w:rsidRPr="00352AAC">
        <w:t xml:space="preserve"> </w:t>
      </w:r>
      <w:r w:rsidR="00D82FB8" w:rsidRPr="00352AAC">
        <w:t>finishing</w:t>
      </w:r>
      <w:r w:rsidRPr="00352AAC">
        <w:t xml:space="preserve"> work </w:t>
      </w:r>
      <w:r w:rsidR="002F6188" w:rsidRPr="00352AAC">
        <w:t>on</w:t>
      </w:r>
      <w:r w:rsidR="00D82FB8" w:rsidRPr="00352AAC">
        <w:t xml:space="preserve"> his first publication</w:t>
      </w:r>
      <w:r w:rsidRPr="00352AAC">
        <w:t>, a collection of photographs</w:t>
      </w:r>
      <w:r w:rsidRPr="00CE49AD">
        <w:t xml:space="preserve"> taken </w:t>
      </w:r>
      <w:r w:rsidR="005874A1">
        <w:t>at</w:t>
      </w:r>
      <w:r w:rsidR="00F8298E" w:rsidRPr="00CE49AD">
        <w:t xml:space="preserve"> Walden Pond</w:t>
      </w:r>
      <w:r w:rsidR="00D82FB8">
        <w:t xml:space="preserve">.  </w:t>
      </w:r>
      <w:r w:rsidR="00F8298E" w:rsidRPr="00CE49AD">
        <w:t>Y</w:t>
      </w:r>
      <w:r w:rsidR="009B56FB">
        <w:t>ale scholar Alan Trachtenberg</w:t>
      </w:r>
      <w:r w:rsidR="003B30A5">
        <w:t xml:space="preserve"> has written the foreword</w:t>
      </w:r>
      <w:r w:rsidR="009B56FB">
        <w:t>.</w:t>
      </w:r>
      <w:r w:rsidR="005874A1">
        <w:t xml:space="preserve">  These p</w:t>
      </w:r>
      <w:r w:rsidR="003B30A5">
        <w:t xml:space="preserve">hotographs </w:t>
      </w:r>
      <w:r w:rsidR="005874A1">
        <w:t>will be</w:t>
      </w:r>
      <w:r w:rsidR="003B30A5" w:rsidRPr="00CE49AD">
        <w:t xml:space="preserve"> reproduced in </w:t>
      </w:r>
      <w:r w:rsidR="003B30A5">
        <w:t>Walker’s</w:t>
      </w:r>
      <w:r w:rsidR="003B30A5" w:rsidRPr="00CE49AD">
        <w:t xml:space="preserve"> forthcoming book.</w:t>
      </w:r>
    </w:p>
    <w:p w14:paraId="05E8AD4A" w14:textId="77777777" w:rsidR="00F8298E" w:rsidRPr="00CE49AD" w:rsidRDefault="00F8298E" w:rsidP="008C3692">
      <w:pPr>
        <w:spacing w:after="0"/>
      </w:pPr>
    </w:p>
    <w:p w14:paraId="4A4CB019" w14:textId="77777777" w:rsidR="00F8298E" w:rsidRPr="00CE49AD" w:rsidRDefault="00F8298E" w:rsidP="008C3692">
      <w:pPr>
        <w:spacing w:after="0"/>
      </w:pPr>
      <w:r w:rsidRPr="00CE49AD">
        <w:t xml:space="preserve">Walker is represented in </w:t>
      </w:r>
      <w:r w:rsidR="00911CC6">
        <w:t>public</w:t>
      </w:r>
      <w:r w:rsidRPr="00CE49AD">
        <w:t xml:space="preserve"> collections, including the Boston Museum of Fine Arts,</w:t>
      </w:r>
      <w:r w:rsidR="002F6188">
        <w:t xml:space="preserve"> Maine Museum of Photographic Art</w:t>
      </w:r>
      <w:r w:rsidR="005753BC">
        <w:t>s</w:t>
      </w:r>
      <w:r w:rsidR="002F6188">
        <w:t xml:space="preserve">, Smith College Museum of Art, </w:t>
      </w:r>
      <w:r w:rsidR="009B56FB">
        <w:t>David Winton Be</w:t>
      </w:r>
      <w:r w:rsidR="00911CC6">
        <w:t>ll Gallery at Brown University,</w:t>
      </w:r>
      <w:r w:rsidR="002F6188">
        <w:t xml:space="preserve"> Thoreau Institute</w:t>
      </w:r>
      <w:r w:rsidR="009B56FB">
        <w:t>, and Prentice and Paul Sack Photographic Trust</w:t>
      </w:r>
      <w:r w:rsidR="00911CC6">
        <w:t>, San Francisco, California</w:t>
      </w:r>
      <w:r w:rsidR="002F6188">
        <w:t>.</w:t>
      </w:r>
    </w:p>
    <w:p w14:paraId="7B0C7C1B" w14:textId="77777777" w:rsidR="00855DCD" w:rsidRPr="00726396" w:rsidRDefault="00855DCD" w:rsidP="00726396">
      <w:r w:rsidRPr="00CE49AD">
        <w:rPr>
          <w:b/>
        </w:rPr>
        <w:t>GARRY WINOGRAND</w:t>
      </w:r>
    </w:p>
    <w:p w14:paraId="29020D86" w14:textId="77777777" w:rsidR="00855DCD" w:rsidRPr="00CE49AD" w:rsidRDefault="00855DCD" w:rsidP="007C7142">
      <w:pPr>
        <w:spacing w:after="0"/>
      </w:pPr>
    </w:p>
    <w:p w14:paraId="4ECD8EF1" w14:textId="77777777" w:rsidR="00C607F7" w:rsidRPr="00CE49AD" w:rsidRDefault="00934BF6" w:rsidP="007C7142">
      <w:pPr>
        <w:spacing w:after="0"/>
      </w:pPr>
      <w:r w:rsidRPr="00CE49AD">
        <w:t xml:space="preserve">Garry </w:t>
      </w:r>
      <w:proofErr w:type="spellStart"/>
      <w:r w:rsidRPr="00CE49AD">
        <w:t>Winogrand</w:t>
      </w:r>
      <w:proofErr w:type="spellEnd"/>
      <w:r w:rsidRPr="00CE49AD">
        <w:t xml:space="preserve"> </w:t>
      </w:r>
      <w:r w:rsidR="00975B47" w:rsidRPr="00CE49AD">
        <w:t xml:space="preserve">photographed </w:t>
      </w:r>
      <w:r w:rsidRPr="00CE49AD">
        <w:t>people in the street</w:t>
      </w:r>
      <w:r w:rsidR="00C8462E" w:rsidRPr="00CE49AD">
        <w:t>s</w:t>
      </w:r>
      <w:r w:rsidRPr="00CE49AD">
        <w:t xml:space="preserve"> of his native New York</w:t>
      </w:r>
      <w:r w:rsidR="00316D6D" w:rsidRPr="00CE49AD">
        <w:t>,</w:t>
      </w:r>
      <w:r w:rsidR="00E03921" w:rsidRPr="00CE49AD">
        <w:t xml:space="preserve"> in Texas</w:t>
      </w:r>
      <w:r w:rsidR="00316D6D" w:rsidRPr="00CE49AD">
        <w:t>,</w:t>
      </w:r>
      <w:r w:rsidR="00E03921" w:rsidRPr="00CE49AD">
        <w:t xml:space="preserve"> </w:t>
      </w:r>
      <w:r w:rsidRPr="00CE49AD">
        <w:t xml:space="preserve">and </w:t>
      </w:r>
      <w:r w:rsidR="000854E5" w:rsidRPr="00CE49AD">
        <w:t xml:space="preserve">in </w:t>
      </w:r>
      <w:r w:rsidRPr="00CE49AD">
        <w:t xml:space="preserve">urban California.  </w:t>
      </w:r>
      <w:r w:rsidR="000331F7" w:rsidRPr="00CE49AD">
        <w:t>Intrigued by</w:t>
      </w:r>
      <w:r w:rsidRPr="00CE49AD">
        <w:t xml:space="preserve"> offbeat subjects, </w:t>
      </w:r>
      <w:proofErr w:type="spellStart"/>
      <w:r w:rsidRPr="00CE49AD">
        <w:t>Winogrand</w:t>
      </w:r>
      <w:proofErr w:type="spellEnd"/>
      <w:r w:rsidRPr="00CE49AD">
        <w:t xml:space="preserve"> focused on the transient character of American life.</w:t>
      </w:r>
      <w:r w:rsidR="00C668C5" w:rsidRPr="00CE49AD">
        <w:t xml:space="preserve">  </w:t>
      </w:r>
      <w:r w:rsidR="006D58A7" w:rsidRPr="00CE49AD">
        <w:t>H</w:t>
      </w:r>
      <w:r w:rsidR="00975B47" w:rsidRPr="00CE49AD">
        <w:t xml:space="preserve">e preferred to shoot with a 35-mm wide-angle lens.  </w:t>
      </w:r>
      <w:proofErr w:type="spellStart"/>
      <w:r w:rsidR="006D58A7" w:rsidRPr="00CE49AD">
        <w:t>Winogrand’s</w:t>
      </w:r>
      <w:proofErr w:type="spellEnd"/>
      <w:r w:rsidR="007C3CB2" w:rsidRPr="00CE49AD">
        <w:t xml:space="preserve"> enigmatic photograph</w:t>
      </w:r>
      <w:r w:rsidR="006D58A7" w:rsidRPr="00CE49AD">
        <w:t xml:space="preserve"> from</w:t>
      </w:r>
      <w:r w:rsidR="007C3CB2" w:rsidRPr="00CE49AD">
        <w:t xml:space="preserve"> Central Park Zoo</w:t>
      </w:r>
      <w:r w:rsidR="006D58A7" w:rsidRPr="00CE49AD">
        <w:t xml:space="preserve"> </w:t>
      </w:r>
      <w:r w:rsidR="00C8462E" w:rsidRPr="00CE49AD">
        <w:t>comes</w:t>
      </w:r>
      <w:r w:rsidR="006D58A7" w:rsidRPr="00CE49AD">
        <w:t xml:space="preserve"> from</w:t>
      </w:r>
      <w:r w:rsidR="00316D6D" w:rsidRPr="00CE49AD">
        <w:t xml:space="preserve"> the </w:t>
      </w:r>
      <w:r w:rsidR="00A641E1" w:rsidRPr="00CE49AD">
        <w:t>1960s when</w:t>
      </w:r>
      <w:r w:rsidR="00316D6D" w:rsidRPr="00CE49AD">
        <w:t xml:space="preserve"> </w:t>
      </w:r>
      <w:r w:rsidR="006D58A7" w:rsidRPr="00CE49AD">
        <w:t xml:space="preserve">he </w:t>
      </w:r>
      <w:r w:rsidR="00C8462E" w:rsidRPr="00CE49AD">
        <w:t>produced</w:t>
      </w:r>
      <w:r w:rsidR="006D58A7" w:rsidRPr="00CE49AD">
        <w:t xml:space="preserve"> pictures for </w:t>
      </w:r>
      <w:r w:rsidR="007C3CB2" w:rsidRPr="00CE49AD">
        <w:t xml:space="preserve">his book </w:t>
      </w:r>
      <w:r w:rsidR="007C3CB2" w:rsidRPr="00CE49AD">
        <w:rPr>
          <w:i/>
        </w:rPr>
        <w:t>Animals</w:t>
      </w:r>
      <w:r w:rsidR="007C3CB2" w:rsidRPr="00CE49AD">
        <w:t xml:space="preserve"> (1969)</w:t>
      </w:r>
      <w:r w:rsidR="00C8462E" w:rsidRPr="00CE49AD">
        <w:t xml:space="preserve">.  </w:t>
      </w:r>
      <w:r w:rsidR="000331F7" w:rsidRPr="00CE49AD">
        <w:t xml:space="preserve">The second print is a symmetrically composed image of people enjoying a day on the ferry, while the third picture is of </w:t>
      </w:r>
      <w:r w:rsidR="000E2EF0" w:rsidRPr="00CE49AD">
        <w:t xml:space="preserve">celebrants at the Metropolitan Museum of Art centennial ball, </w:t>
      </w:r>
      <w:r w:rsidR="00E03921" w:rsidRPr="00CE49AD">
        <w:t xml:space="preserve">a variant of a </w:t>
      </w:r>
      <w:r w:rsidR="000331F7" w:rsidRPr="00CE49AD">
        <w:t xml:space="preserve">flash </w:t>
      </w:r>
      <w:r w:rsidR="000E2EF0" w:rsidRPr="00CE49AD">
        <w:t>shot</w:t>
      </w:r>
      <w:r w:rsidR="000331F7" w:rsidRPr="00CE49AD">
        <w:t xml:space="preserve"> reproduced in </w:t>
      </w:r>
      <w:proofErr w:type="spellStart"/>
      <w:r w:rsidR="00C900FC" w:rsidRPr="00CE49AD">
        <w:t>Winogrand’s</w:t>
      </w:r>
      <w:proofErr w:type="spellEnd"/>
      <w:r w:rsidR="00C900FC" w:rsidRPr="00CE49AD">
        <w:t xml:space="preserve"> book, </w:t>
      </w:r>
      <w:r w:rsidR="000331F7" w:rsidRPr="00CE49AD">
        <w:rPr>
          <w:i/>
        </w:rPr>
        <w:t>Public Relations</w:t>
      </w:r>
      <w:r w:rsidR="000E2EF0" w:rsidRPr="00CE49AD">
        <w:t xml:space="preserve"> (1977).</w:t>
      </w:r>
    </w:p>
    <w:p w14:paraId="3EF19568" w14:textId="77777777" w:rsidR="00C668C5" w:rsidRPr="00CE49AD" w:rsidRDefault="00C668C5" w:rsidP="00855DCD">
      <w:pPr>
        <w:spacing w:after="0"/>
      </w:pPr>
    </w:p>
    <w:p w14:paraId="54FD9929" w14:textId="77777777" w:rsidR="009B274C" w:rsidRPr="00CE49AD" w:rsidRDefault="00432D99" w:rsidP="00855DCD">
      <w:pPr>
        <w:spacing w:after="0"/>
      </w:pPr>
      <w:proofErr w:type="spellStart"/>
      <w:r w:rsidRPr="00CE49AD">
        <w:t>Winogrand</w:t>
      </w:r>
      <w:proofErr w:type="spellEnd"/>
      <w:r w:rsidRPr="00CE49AD">
        <w:t xml:space="preserve"> </w:t>
      </w:r>
      <w:r w:rsidR="00FB69B0" w:rsidRPr="00CE49AD">
        <w:t>was a self-taught photographer</w:t>
      </w:r>
      <w:r w:rsidRPr="00CE49AD">
        <w:t>.  He worked as a photojournalist and an advertising photographer from 1952 to 1969</w:t>
      </w:r>
      <w:r w:rsidR="00816766" w:rsidRPr="00CE49AD">
        <w:t>,</w:t>
      </w:r>
      <w:r w:rsidRPr="00CE49AD">
        <w:t xml:space="preserve"> </w:t>
      </w:r>
      <w:r w:rsidR="000854E5" w:rsidRPr="00CE49AD">
        <w:t>before</w:t>
      </w:r>
      <w:r w:rsidRPr="00CE49AD">
        <w:t xml:space="preserve"> he </w:t>
      </w:r>
      <w:r w:rsidR="00C900FC" w:rsidRPr="00CE49AD">
        <w:t>took up</w:t>
      </w:r>
      <w:r w:rsidRPr="00CE49AD">
        <w:t xml:space="preserve"> teaching.  Edward S</w:t>
      </w:r>
      <w:r w:rsidR="00C900FC" w:rsidRPr="00CE49AD">
        <w:t xml:space="preserve">teichen recognized </w:t>
      </w:r>
      <w:proofErr w:type="spellStart"/>
      <w:r w:rsidR="00C900FC" w:rsidRPr="00CE49AD">
        <w:t>Winogrand</w:t>
      </w:r>
      <w:proofErr w:type="spellEnd"/>
      <w:r w:rsidR="00C900FC" w:rsidRPr="00CE49AD">
        <w:t xml:space="preserve"> early </w:t>
      </w:r>
      <w:r w:rsidRPr="00CE49AD">
        <w:t xml:space="preserve">by including him the Museum of Modern Art exhibition, </w:t>
      </w:r>
      <w:r w:rsidRPr="00CE49AD">
        <w:rPr>
          <w:i/>
        </w:rPr>
        <w:t>The Family of Man</w:t>
      </w:r>
      <w:r w:rsidRPr="00CE49AD">
        <w:t xml:space="preserve">, in 1955.  John </w:t>
      </w:r>
      <w:proofErr w:type="spellStart"/>
      <w:r w:rsidRPr="00CE49AD">
        <w:t>Szarkowski</w:t>
      </w:r>
      <w:proofErr w:type="spellEnd"/>
      <w:r w:rsidRPr="00CE49AD">
        <w:t xml:space="preserve">, </w:t>
      </w:r>
      <w:r w:rsidR="00816766" w:rsidRPr="00CE49AD">
        <w:t>who succeeded Steichen as Director of Photography</w:t>
      </w:r>
      <w:r w:rsidRPr="00CE49AD">
        <w:t xml:space="preserve"> at MoMA, said that </w:t>
      </w:r>
      <w:proofErr w:type="spellStart"/>
      <w:r w:rsidRPr="00CE49AD">
        <w:t>Winogrand</w:t>
      </w:r>
      <w:proofErr w:type="spellEnd"/>
      <w:r w:rsidRPr="00CE49AD">
        <w:t xml:space="preserve"> was “the central photographer of his generation.”</w:t>
      </w:r>
      <w:r w:rsidR="00726396">
        <w:br/>
      </w:r>
    </w:p>
    <w:p w14:paraId="1FE9A6B1" w14:textId="77777777" w:rsidR="009B274C" w:rsidRPr="00726396" w:rsidRDefault="009B274C" w:rsidP="00726396">
      <w:pPr>
        <w:jc w:val="center"/>
      </w:pPr>
      <w:r w:rsidRPr="00CE49AD">
        <w:rPr>
          <w:b/>
        </w:rPr>
        <w:t>AL FISHER</w:t>
      </w:r>
    </w:p>
    <w:p w14:paraId="61ACA43F" w14:textId="77777777" w:rsidR="009B274C" w:rsidRPr="00CE49AD" w:rsidRDefault="009B274C" w:rsidP="00855DCD">
      <w:pPr>
        <w:spacing w:after="0"/>
      </w:pPr>
    </w:p>
    <w:p w14:paraId="3725FDD2" w14:textId="77777777" w:rsidR="002D17E9" w:rsidRPr="00CE49AD" w:rsidRDefault="00347EB8" w:rsidP="00855DCD">
      <w:pPr>
        <w:spacing w:after="0"/>
      </w:pPr>
      <w:r w:rsidRPr="00CE49AD">
        <w:t>Al Fisher, a native New Yorker, settled</w:t>
      </w:r>
      <w:r w:rsidR="00F505C1" w:rsidRPr="00CE49AD">
        <w:t xml:space="preserve"> in the 1970s </w:t>
      </w:r>
      <w:r w:rsidRPr="00CE49AD">
        <w:t>in Boston where he became one of the city’s</w:t>
      </w:r>
      <w:r w:rsidR="004A4347" w:rsidRPr="00CE49AD">
        <w:t xml:space="preserve"> foremost portrait photographer</w:t>
      </w:r>
      <w:r w:rsidR="00232C49" w:rsidRPr="00CE49AD">
        <w:t>s</w:t>
      </w:r>
      <w:r w:rsidR="009D7194" w:rsidRPr="00CE49AD">
        <w:t>.</w:t>
      </w:r>
      <w:r w:rsidRPr="00CE49AD">
        <w:t xml:space="preserve">  </w:t>
      </w:r>
      <w:r w:rsidR="004A4847" w:rsidRPr="00CE49AD">
        <w:t>The</w:t>
      </w:r>
      <w:r w:rsidR="00107555" w:rsidRPr="00CE49AD">
        <w:t>se p</w:t>
      </w:r>
      <w:r w:rsidR="001E0592">
        <w:t>rints,</w:t>
      </w:r>
      <w:r w:rsidR="00107555" w:rsidRPr="00CE49AD">
        <w:t xml:space="preserve"> </w:t>
      </w:r>
      <w:r w:rsidR="001E0592" w:rsidRPr="00CE49AD">
        <w:t>produced on hand-coated paper</w:t>
      </w:r>
      <w:r w:rsidR="001E0592">
        <w:t>,</w:t>
      </w:r>
      <w:r w:rsidR="001E0592" w:rsidRPr="00CE49AD">
        <w:t xml:space="preserve"> </w:t>
      </w:r>
      <w:r w:rsidR="00B022EA" w:rsidRPr="00CE49AD">
        <w:t>come from a body of work</w:t>
      </w:r>
      <w:r w:rsidR="004A4847" w:rsidRPr="00CE49AD">
        <w:t xml:space="preserve"> </w:t>
      </w:r>
      <w:r w:rsidR="00B022EA" w:rsidRPr="00CE49AD">
        <w:t xml:space="preserve">that </w:t>
      </w:r>
      <w:r w:rsidR="004A4847" w:rsidRPr="00CE49AD">
        <w:t xml:space="preserve">Fisher </w:t>
      </w:r>
      <w:r w:rsidR="00B022EA" w:rsidRPr="00CE49AD">
        <w:t>created after being</w:t>
      </w:r>
      <w:r w:rsidR="00963846" w:rsidRPr="00CE49AD">
        <w:t xml:space="preserve"> attracted </w:t>
      </w:r>
      <w:r w:rsidR="00107555" w:rsidRPr="00CE49AD">
        <w:t>to</w:t>
      </w:r>
      <w:r w:rsidR="004A4847" w:rsidRPr="00CE49AD">
        <w:t xml:space="preserve"> </w:t>
      </w:r>
      <w:r w:rsidR="00963846" w:rsidRPr="00CE49AD">
        <w:t>street performers</w:t>
      </w:r>
      <w:r w:rsidR="004A4847" w:rsidRPr="00CE49AD">
        <w:t xml:space="preserve"> at Qui</w:t>
      </w:r>
      <w:r w:rsidR="001E0592">
        <w:t>ncy Market in the early 1980s.</w:t>
      </w:r>
      <w:r w:rsidR="002D17E9" w:rsidRPr="00CE49AD">
        <w:t xml:space="preserve">  </w:t>
      </w:r>
      <w:r w:rsidR="00B55445" w:rsidRPr="00CE49AD">
        <w:t>The platinum</w:t>
      </w:r>
      <w:r w:rsidR="00C06B98" w:rsidRPr="00CE49AD">
        <w:t>-palladium</w:t>
      </w:r>
      <w:r w:rsidR="00B55445" w:rsidRPr="00CE49AD">
        <w:t xml:space="preserve"> process</w:t>
      </w:r>
      <w:r w:rsidR="0003359D">
        <w:t>, chosen by Fisher,</w:t>
      </w:r>
      <w:r w:rsidR="00B55445" w:rsidRPr="00CE49AD">
        <w:t xml:space="preserve"> yields rich and subtle gradations of gray.</w:t>
      </w:r>
    </w:p>
    <w:p w14:paraId="47874192" w14:textId="77777777" w:rsidR="00963846" w:rsidRPr="00CE49AD" w:rsidRDefault="00963846" w:rsidP="00855DCD">
      <w:pPr>
        <w:spacing w:after="0"/>
      </w:pPr>
    </w:p>
    <w:p w14:paraId="2AEB678A" w14:textId="77777777" w:rsidR="00B022EA" w:rsidRPr="00CE49AD" w:rsidRDefault="00422718" w:rsidP="00855DCD">
      <w:pPr>
        <w:spacing w:after="0"/>
      </w:pPr>
      <w:r w:rsidRPr="00CE49AD">
        <w:t xml:space="preserve">All of the photographs were </w:t>
      </w:r>
      <w:r w:rsidR="00BA10D7" w:rsidRPr="00CE49AD">
        <w:t>taken</w:t>
      </w:r>
      <w:r w:rsidRPr="00CE49AD">
        <w:t xml:space="preserve"> in Fisher’s studio.</w:t>
      </w:r>
      <w:r w:rsidRPr="00CE49AD">
        <w:rPr>
          <w:i/>
        </w:rPr>
        <w:t xml:space="preserve">  </w:t>
      </w:r>
      <w:r w:rsidR="0051013C" w:rsidRPr="00CE49AD">
        <w:rPr>
          <w:i/>
        </w:rPr>
        <w:t xml:space="preserve">Sorelle </w:t>
      </w:r>
      <w:r w:rsidR="0051013C" w:rsidRPr="00CE49AD">
        <w:t>(sisters) i</w:t>
      </w:r>
      <w:r w:rsidRPr="00CE49AD">
        <w:t xml:space="preserve">s </w:t>
      </w:r>
      <w:r w:rsidR="00B55445" w:rsidRPr="00CE49AD">
        <w:t xml:space="preserve">a straight </w:t>
      </w:r>
      <w:r w:rsidR="0051013C" w:rsidRPr="00CE49AD">
        <w:t>studio portrai</w:t>
      </w:r>
      <w:r w:rsidR="00B022EA" w:rsidRPr="00CE49AD">
        <w:t>t</w:t>
      </w:r>
      <w:r w:rsidR="0051013C" w:rsidRPr="00CE49AD">
        <w:t xml:space="preserve">, while </w:t>
      </w:r>
      <w:r w:rsidR="0051013C" w:rsidRPr="00CE49AD">
        <w:rPr>
          <w:i/>
        </w:rPr>
        <w:t>Pierrot</w:t>
      </w:r>
      <w:r w:rsidR="0051013C" w:rsidRPr="00CE49AD">
        <w:t xml:space="preserve"> reflects Fisher’s fascination with </w:t>
      </w:r>
      <w:r w:rsidR="00F505C1" w:rsidRPr="00CE49AD">
        <w:t>European</w:t>
      </w:r>
      <w:r w:rsidR="0051013C" w:rsidRPr="00CE49AD">
        <w:t xml:space="preserve"> culture.</w:t>
      </w:r>
      <w:r w:rsidR="00B022EA" w:rsidRPr="00CE49AD">
        <w:t xml:space="preserve"> </w:t>
      </w:r>
      <w:r w:rsidR="0051013C" w:rsidRPr="00CE49AD">
        <w:t xml:space="preserve"> Pierrot, a popular performance character in France, was </w:t>
      </w:r>
      <w:r w:rsidR="00C06B98" w:rsidRPr="00CE49AD">
        <w:t>created</w:t>
      </w:r>
      <w:r w:rsidR="0051013C" w:rsidRPr="00CE49AD">
        <w:t xml:space="preserve"> in 1820 by the noted French mime artist, Jean Gaspard Deburau.  Pierrot was conceived as a simple trickster, who had “a dreamy, childlike side and was forever lovelorn.”</w:t>
      </w:r>
    </w:p>
    <w:p w14:paraId="23EFE962" w14:textId="77777777" w:rsidR="00B022EA" w:rsidRPr="00CE49AD" w:rsidRDefault="00B022EA" w:rsidP="00855DCD">
      <w:pPr>
        <w:spacing w:after="0"/>
      </w:pPr>
    </w:p>
    <w:p w14:paraId="45D91CAF" w14:textId="77777777" w:rsidR="009B274C" w:rsidRPr="00CE49AD" w:rsidRDefault="00B022EA" w:rsidP="00855DCD">
      <w:pPr>
        <w:spacing w:after="0"/>
      </w:pPr>
      <w:r w:rsidRPr="00CE49AD">
        <w:t>Al Fisher once said about street performers: “They were wonderful, interesting people. . . . I wanted to pierce the façade and find out who is this person.”</w:t>
      </w:r>
    </w:p>
    <w:p w14:paraId="352E3560" w14:textId="77777777" w:rsidR="009B274C" w:rsidRPr="00CE49AD" w:rsidRDefault="009B274C">
      <w:r w:rsidRPr="00CE49AD">
        <w:br w:type="page"/>
      </w:r>
    </w:p>
    <w:p w14:paraId="48C26882" w14:textId="77777777" w:rsidR="00934BF6" w:rsidRPr="00CE49AD" w:rsidRDefault="0038401B" w:rsidP="0038401B">
      <w:pPr>
        <w:spacing w:after="0"/>
        <w:jc w:val="center"/>
        <w:rPr>
          <w:b/>
        </w:rPr>
      </w:pPr>
      <w:r w:rsidRPr="00CE49AD">
        <w:rPr>
          <w:b/>
        </w:rPr>
        <w:lastRenderedPageBreak/>
        <w:t>VICTOR LANDWEBER</w:t>
      </w:r>
    </w:p>
    <w:p w14:paraId="65302BC0" w14:textId="77777777" w:rsidR="0038401B" w:rsidRPr="00CE49AD" w:rsidRDefault="0038401B" w:rsidP="002C4D0F">
      <w:pPr>
        <w:spacing w:after="0"/>
      </w:pPr>
    </w:p>
    <w:p w14:paraId="040B4D81" w14:textId="77777777" w:rsidR="00C607F7" w:rsidRPr="00CE49AD" w:rsidRDefault="0038401B" w:rsidP="002C4D0F">
      <w:pPr>
        <w:spacing w:after="0"/>
      </w:pPr>
      <w:r w:rsidRPr="00CE49AD">
        <w:t xml:space="preserve">Victor </w:t>
      </w:r>
      <w:proofErr w:type="spellStart"/>
      <w:r w:rsidRPr="00CE49AD">
        <w:t>Landweber</w:t>
      </w:r>
      <w:proofErr w:type="spellEnd"/>
      <w:r w:rsidRPr="00CE49AD">
        <w:t xml:space="preserve"> has </w:t>
      </w:r>
      <w:r w:rsidR="000D166E" w:rsidRPr="00CE49AD">
        <w:t>prob</w:t>
      </w:r>
      <w:r w:rsidR="00BD667E" w:rsidRPr="00CE49AD">
        <w:t>ed</w:t>
      </w:r>
      <w:r w:rsidRPr="00CE49AD">
        <w:t xml:space="preserve"> </w:t>
      </w:r>
      <w:r w:rsidR="00FE692E" w:rsidRPr="00CE49AD">
        <w:t xml:space="preserve">photography’s relationship </w:t>
      </w:r>
      <w:r w:rsidR="000D166E" w:rsidRPr="00CE49AD">
        <w:t xml:space="preserve">to other </w:t>
      </w:r>
      <w:r w:rsidR="00DE0C38" w:rsidRPr="00CE49AD">
        <w:t>media</w:t>
      </w:r>
      <w:r w:rsidRPr="00CE49AD">
        <w:t xml:space="preserve"> </w:t>
      </w:r>
      <w:r w:rsidR="00DE0C38" w:rsidRPr="00CE49AD">
        <w:t>since</w:t>
      </w:r>
      <w:r w:rsidRPr="00CE49AD">
        <w:t xml:space="preserve"> </w:t>
      </w:r>
      <w:r w:rsidR="00DE0C38" w:rsidRPr="00CE49AD">
        <w:t xml:space="preserve">1976, when </w:t>
      </w:r>
      <w:r w:rsidR="00BD667E" w:rsidRPr="00CE49AD">
        <w:t xml:space="preserve">he </w:t>
      </w:r>
      <w:r w:rsidR="0009485B" w:rsidRPr="00CE49AD">
        <w:t>completed</w:t>
      </w:r>
      <w:r w:rsidR="00DE0C38" w:rsidRPr="00CE49AD">
        <w:t xml:space="preserve"> his M.F.A.</w:t>
      </w:r>
      <w:r w:rsidRPr="00CE49AD">
        <w:t xml:space="preserve"> </w:t>
      </w:r>
      <w:r w:rsidR="0009485B" w:rsidRPr="00CE49AD">
        <w:t xml:space="preserve">work </w:t>
      </w:r>
      <w:r w:rsidRPr="00CE49AD">
        <w:t>at the Universi</w:t>
      </w:r>
      <w:r w:rsidR="00DE0C38" w:rsidRPr="00CE49AD">
        <w:t>ty of California at Los Angeles.</w:t>
      </w:r>
    </w:p>
    <w:p w14:paraId="40A8FECB" w14:textId="77777777" w:rsidR="00DE0C38" w:rsidRPr="00CE49AD" w:rsidRDefault="00DE0C38" w:rsidP="002C4D0F">
      <w:pPr>
        <w:spacing w:after="0"/>
      </w:pPr>
    </w:p>
    <w:p w14:paraId="2E437CAD" w14:textId="77777777" w:rsidR="00BD667E" w:rsidRPr="00CE49AD" w:rsidRDefault="000D166E" w:rsidP="002C4D0F">
      <w:pPr>
        <w:spacing w:after="0"/>
      </w:pPr>
      <w:r w:rsidRPr="00CE49AD">
        <w:t xml:space="preserve">These pictures come from a </w:t>
      </w:r>
      <w:r w:rsidR="00BD667E" w:rsidRPr="00CE49AD">
        <w:t xml:space="preserve">Landweber’s </w:t>
      </w:r>
      <w:r w:rsidRPr="00CE49AD">
        <w:t>series,</w:t>
      </w:r>
      <w:r w:rsidR="00DE0C38" w:rsidRPr="00CE49AD">
        <w:t xml:space="preserve"> </w:t>
      </w:r>
      <w:r w:rsidR="00DE0C38" w:rsidRPr="00CE49AD">
        <w:rPr>
          <w:i/>
        </w:rPr>
        <w:t>Artist to Artist</w:t>
      </w:r>
      <w:r w:rsidRPr="00CE49AD">
        <w:t xml:space="preserve">, </w:t>
      </w:r>
      <w:r w:rsidR="00DE0C38" w:rsidRPr="00CE49AD">
        <w:t xml:space="preserve">created between 2001 and </w:t>
      </w:r>
      <w:r w:rsidRPr="00CE49AD">
        <w:t xml:space="preserve">2009.  </w:t>
      </w:r>
      <w:r w:rsidR="00BD667E" w:rsidRPr="00CE49AD">
        <w:t>Landweber writes: “This project is about relationships among artists and posits a narrative about a history of art. The premise needs several photographs if it's to come across which is why I ask an institution to select a sequence of three to five images in which one artist refers to another who then refers to another . . . so as to make a chain and suggest a network of personal and conceptual relationships.”</w:t>
      </w:r>
    </w:p>
    <w:p w14:paraId="6E12C4E6" w14:textId="77777777" w:rsidR="00BD667E" w:rsidRPr="00CE49AD" w:rsidRDefault="00BD667E" w:rsidP="002C4D0F">
      <w:pPr>
        <w:spacing w:after="0"/>
      </w:pPr>
    </w:p>
    <w:p w14:paraId="61189367" w14:textId="77777777" w:rsidR="00DE0C38" w:rsidRPr="00CE49AD" w:rsidRDefault="00DD7940" w:rsidP="002C4D0F">
      <w:pPr>
        <w:spacing w:after="0"/>
        <w:rPr>
          <w:rFonts w:ascii="Calibri" w:hAnsi="Calibri"/>
        </w:rPr>
      </w:pPr>
      <w:r w:rsidRPr="00CE49AD">
        <w:t>S</w:t>
      </w:r>
      <w:r w:rsidR="00BD667E" w:rsidRPr="00CE49AD">
        <w:t>ubjects and captions</w:t>
      </w:r>
      <w:r w:rsidRPr="00CE49AD">
        <w:t xml:space="preserve"> </w:t>
      </w:r>
      <w:r w:rsidR="00BD667E" w:rsidRPr="00CE49AD">
        <w:t xml:space="preserve">refer to French surrealist art.  </w:t>
      </w:r>
      <w:r w:rsidR="008F1B93" w:rsidRPr="00CE49AD">
        <w:t>T</w:t>
      </w:r>
      <w:r w:rsidR="0009485B" w:rsidRPr="00CE49AD">
        <w:t>ranslations:</w:t>
      </w:r>
      <w:r w:rsidR="0009485B" w:rsidRPr="00CE49AD">
        <w:rPr>
          <w:i/>
        </w:rPr>
        <w:t xml:space="preserve"> </w:t>
      </w:r>
      <w:proofErr w:type="spellStart"/>
      <w:r w:rsidR="0009485B" w:rsidRPr="00CE49AD">
        <w:rPr>
          <w:i/>
        </w:rPr>
        <w:t>cadeau</w:t>
      </w:r>
      <w:proofErr w:type="spellEnd"/>
      <w:r w:rsidR="0009485B" w:rsidRPr="00CE49AD">
        <w:rPr>
          <w:i/>
        </w:rPr>
        <w:t xml:space="preserve"> = </w:t>
      </w:r>
      <w:r w:rsidR="0009485B" w:rsidRPr="00CE49AD">
        <w:t>gift</w:t>
      </w:r>
      <w:r w:rsidR="00FA56D4" w:rsidRPr="00CE49AD">
        <w:t xml:space="preserve"> (</w:t>
      </w:r>
      <w:r w:rsidR="005D569C">
        <w:rPr>
          <w:rFonts w:ascii="Calibri" w:hAnsi="Calibri"/>
        </w:rPr>
        <w:t>2015.15</w:t>
      </w:r>
      <w:r w:rsidR="00FA56D4" w:rsidRPr="00CE49AD">
        <w:rPr>
          <w:rFonts w:ascii="Calibri" w:hAnsi="Calibri"/>
        </w:rPr>
        <w:t>)</w:t>
      </w:r>
      <w:r w:rsidR="0009485B" w:rsidRPr="00CE49AD">
        <w:t>;</w:t>
      </w:r>
      <w:r w:rsidR="0009485B" w:rsidRPr="00CE49AD">
        <w:rPr>
          <w:i/>
        </w:rPr>
        <w:t xml:space="preserve"> </w:t>
      </w:r>
      <w:proofErr w:type="spellStart"/>
      <w:r w:rsidR="00B60A83" w:rsidRPr="00CE49AD">
        <w:rPr>
          <w:rFonts w:ascii="Calibri" w:hAnsi="Calibri" w:cs="Calibri"/>
          <w:i/>
          <w:kern w:val="28"/>
        </w:rPr>
        <w:t>Qu’est-ce</w:t>
      </w:r>
      <w:proofErr w:type="spellEnd"/>
      <w:r w:rsidR="00B60A83" w:rsidRPr="00CE49AD">
        <w:rPr>
          <w:rFonts w:ascii="Calibri" w:hAnsi="Calibri" w:cs="Calibri"/>
          <w:i/>
          <w:kern w:val="28"/>
        </w:rPr>
        <w:t xml:space="preserve"> que l</w:t>
      </w:r>
      <w:r w:rsidR="004F1C1A" w:rsidRPr="00CE49AD">
        <w:rPr>
          <w:rFonts w:ascii="Calibri" w:hAnsi="Calibri" w:cs="Calibri"/>
          <w:i/>
          <w:kern w:val="28"/>
        </w:rPr>
        <w:t xml:space="preserve">e </w:t>
      </w:r>
      <w:proofErr w:type="spellStart"/>
      <w:r w:rsidR="004F1C1A" w:rsidRPr="00CE49AD">
        <w:rPr>
          <w:rFonts w:ascii="Calibri" w:hAnsi="Calibri" w:cs="Calibri"/>
          <w:i/>
          <w:kern w:val="28"/>
        </w:rPr>
        <w:t>surréalisme</w:t>
      </w:r>
      <w:proofErr w:type="spellEnd"/>
      <w:r w:rsidR="00F85EE4">
        <w:rPr>
          <w:rFonts w:ascii="Calibri" w:hAnsi="Calibri" w:cs="Calibri"/>
          <w:i/>
          <w:kern w:val="28"/>
        </w:rPr>
        <w:t>?</w:t>
      </w:r>
      <w:r w:rsidR="004F1C1A" w:rsidRPr="00CE49AD">
        <w:rPr>
          <w:rFonts w:ascii="Calibri" w:hAnsi="Calibri" w:cs="Calibri"/>
          <w:i/>
          <w:kern w:val="28"/>
        </w:rPr>
        <w:t xml:space="preserve"> </w:t>
      </w:r>
      <w:r w:rsidR="004F1C1A" w:rsidRPr="00CE49AD">
        <w:rPr>
          <w:rFonts w:ascii="Calibri" w:hAnsi="Calibri" w:cs="Calibri"/>
          <w:kern w:val="28"/>
        </w:rPr>
        <w:t xml:space="preserve">= </w:t>
      </w:r>
      <w:r w:rsidR="0022140B">
        <w:rPr>
          <w:rFonts w:ascii="Calibri" w:hAnsi="Calibri" w:cs="Calibri"/>
          <w:kern w:val="28"/>
        </w:rPr>
        <w:t>W</w:t>
      </w:r>
      <w:r w:rsidR="00C373F5" w:rsidRPr="00CE49AD">
        <w:rPr>
          <w:rFonts w:ascii="Calibri" w:hAnsi="Calibri" w:cs="Calibri"/>
          <w:kern w:val="28"/>
        </w:rPr>
        <w:t>hat</w:t>
      </w:r>
      <w:r w:rsidR="004F1C1A" w:rsidRPr="00CE49AD">
        <w:rPr>
          <w:rFonts w:ascii="Calibri" w:hAnsi="Calibri" w:cs="Calibri"/>
          <w:kern w:val="28"/>
        </w:rPr>
        <w:t xml:space="preserve"> is</w:t>
      </w:r>
      <w:r w:rsidR="00FE692E" w:rsidRPr="00CE49AD">
        <w:rPr>
          <w:rFonts w:ascii="Calibri" w:hAnsi="Calibri" w:cs="Calibri"/>
          <w:kern w:val="28"/>
        </w:rPr>
        <w:t xml:space="preserve"> </w:t>
      </w:r>
      <w:r w:rsidR="00622393">
        <w:rPr>
          <w:rFonts w:ascii="Calibri" w:hAnsi="Calibri" w:cs="Calibri"/>
          <w:kern w:val="28"/>
        </w:rPr>
        <w:t>s</w:t>
      </w:r>
      <w:r w:rsidR="004F1C1A" w:rsidRPr="00CE49AD">
        <w:rPr>
          <w:rFonts w:ascii="Calibri" w:hAnsi="Calibri" w:cs="Calibri"/>
          <w:kern w:val="28"/>
        </w:rPr>
        <w:t>urrealism</w:t>
      </w:r>
      <w:r w:rsidR="00622393">
        <w:rPr>
          <w:rFonts w:ascii="Calibri" w:hAnsi="Calibri" w:cs="Calibri"/>
          <w:kern w:val="28"/>
        </w:rPr>
        <w:t>?</w:t>
      </w:r>
      <w:r w:rsidR="00FA56D4" w:rsidRPr="00CE49AD">
        <w:rPr>
          <w:rFonts w:ascii="Calibri" w:hAnsi="Calibri"/>
        </w:rPr>
        <w:t xml:space="preserve"> (2015.118);</w:t>
      </w:r>
      <w:r w:rsidR="004F1C1A" w:rsidRPr="00CE49AD">
        <w:rPr>
          <w:rFonts w:ascii="Calibri" w:hAnsi="Calibri" w:cs="Calibri"/>
          <w:kern w:val="28"/>
        </w:rPr>
        <w:t xml:space="preserve"> “Objects mobiles et muets”</w:t>
      </w:r>
      <w:r w:rsidR="00B30684" w:rsidRPr="00CE49AD">
        <w:rPr>
          <w:rFonts w:ascii="Calibri" w:hAnsi="Calibri" w:cs="Calibri"/>
          <w:kern w:val="28"/>
        </w:rPr>
        <w:t xml:space="preserve"> = mobile and mute objects</w:t>
      </w:r>
      <w:r w:rsidR="00B30684" w:rsidRPr="00CE49AD">
        <w:rPr>
          <w:rFonts w:ascii="Calibri" w:hAnsi="Calibri"/>
        </w:rPr>
        <w:t xml:space="preserve"> (2015.119).</w:t>
      </w:r>
    </w:p>
    <w:p w14:paraId="06DBCD55" w14:textId="77777777" w:rsidR="00B30684" w:rsidRPr="00CE49AD" w:rsidRDefault="00B30684" w:rsidP="002C4D0F">
      <w:pPr>
        <w:spacing w:after="0"/>
        <w:rPr>
          <w:rFonts w:ascii="Calibri" w:hAnsi="Calibri"/>
        </w:rPr>
      </w:pPr>
    </w:p>
    <w:p w14:paraId="3960F378" w14:textId="77777777" w:rsidR="00B30684" w:rsidRPr="00CE49AD" w:rsidRDefault="00B30684" w:rsidP="002C4D0F">
      <w:pPr>
        <w:rPr>
          <w:rFonts w:ascii="Calibri" w:hAnsi="Calibri" w:cs="Calibri"/>
        </w:rPr>
      </w:pPr>
      <w:r w:rsidRPr="00CE49AD">
        <w:rPr>
          <w:rFonts w:ascii="Calibri" w:hAnsi="Calibri" w:cs="Calibri"/>
        </w:rPr>
        <w:t xml:space="preserve">Landweber is represented in </w:t>
      </w:r>
      <w:r w:rsidR="00170AB6" w:rsidRPr="00CE49AD">
        <w:rPr>
          <w:rFonts w:ascii="Calibri" w:hAnsi="Calibri" w:cs="Calibri"/>
        </w:rPr>
        <w:t>the</w:t>
      </w:r>
      <w:r w:rsidRPr="00CE49AD">
        <w:rPr>
          <w:rFonts w:ascii="Calibri" w:hAnsi="Calibri" w:cs="Calibri"/>
        </w:rPr>
        <w:t xml:space="preserve"> Bibliotheque Nationale, Paris; Fogg Art Museum; Metropolitan Museum of Art</w:t>
      </w:r>
      <w:r w:rsidR="00636657" w:rsidRPr="00CE49AD">
        <w:rPr>
          <w:rFonts w:ascii="Calibri" w:hAnsi="Calibri" w:cs="Calibri"/>
        </w:rPr>
        <w:t>;</w:t>
      </w:r>
      <w:r w:rsidRPr="00CE49AD">
        <w:rPr>
          <w:rFonts w:ascii="Calibri" w:hAnsi="Calibri" w:cs="Calibri"/>
        </w:rPr>
        <w:t xml:space="preserve"> </w:t>
      </w:r>
      <w:r w:rsidR="0000336F" w:rsidRPr="00CE49AD">
        <w:rPr>
          <w:rFonts w:ascii="Calibri" w:hAnsi="Calibri" w:cs="Calibri"/>
        </w:rPr>
        <w:t>Museum of Modern Art</w:t>
      </w:r>
      <w:r w:rsidR="008313BE" w:rsidRPr="00CE49AD">
        <w:rPr>
          <w:rFonts w:ascii="Calibri" w:hAnsi="Calibri" w:cs="Calibri"/>
        </w:rPr>
        <w:t>; and Los Angeles County</w:t>
      </w:r>
      <w:r w:rsidRPr="00CE49AD">
        <w:rPr>
          <w:rFonts w:ascii="Calibri" w:hAnsi="Calibri" w:cs="Calibri"/>
        </w:rPr>
        <w:t xml:space="preserve"> Museum of Art.</w:t>
      </w:r>
      <w:r w:rsidR="00726396">
        <w:rPr>
          <w:rFonts w:ascii="Calibri" w:hAnsi="Calibri" w:cs="Calibri"/>
        </w:rPr>
        <w:br/>
      </w:r>
      <w:bookmarkStart w:id="0" w:name="_GoBack"/>
      <w:bookmarkEnd w:id="0"/>
    </w:p>
    <w:p w14:paraId="57692845" w14:textId="77777777" w:rsidR="009238C6" w:rsidRPr="00726396" w:rsidRDefault="002C4D0F" w:rsidP="00726396">
      <w:pPr>
        <w:jc w:val="center"/>
        <w:rPr>
          <w:rFonts w:ascii="Calibri" w:hAnsi="Calibri" w:cs="Calibri"/>
        </w:rPr>
      </w:pPr>
      <w:r w:rsidRPr="00CE49AD">
        <w:rPr>
          <w:rFonts w:ascii="Calibri" w:hAnsi="Calibri" w:cs="Calibri"/>
          <w:b/>
        </w:rPr>
        <w:t>CARL CHIARENZA</w:t>
      </w:r>
    </w:p>
    <w:p w14:paraId="783ACB8F" w14:textId="77777777" w:rsidR="00F15C42" w:rsidRPr="00CE49AD" w:rsidRDefault="00F15C42" w:rsidP="002C4D0F">
      <w:pPr>
        <w:spacing w:after="0"/>
        <w:jc w:val="center"/>
        <w:rPr>
          <w:rFonts w:ascii="Calibri" w:hAnsi="Calibri" w:cs="Calibri"/>
          <w:b/>
        </w:rPr>
      </w:pPr>
    </w:p>
    <w:p w14:paraId="02A02DC1" w14:textId="77777777" w:rsidR="00A82FBF" w:rsidRPr="00CE49AD" w:rsidRDefault="00270D01" w:rsidP="00855DCD">
      <w:pPr>
        <w:spacing w:after="0"/>
      </w:pPr>
      <w:r w:rsidRPr="00CE49AD">
        <w:t xml:space="preserve">Carl </w:t>
      </w:r>
      <w:proofErr w:type="spellStart"/>
      <w:r w:rsidRPr="00CE49AD">
        <w:t>Chiarenza</w:t>
      </w:r>
      <w:proofErr w:type="spellEnd"/>
      <w:r w:rsidR="00F56CBF">
        <w:t xml:space="preserve"> </w:t>
      </w:r>
      <w:r w:rsidR="00986EC0">
        <w:t>is a</w:t>
      </w:r>
      <w:r w:rsidR="00A82FBF" w:rsidRPr="00CE49AD">
        <w:t xml:space="preserve"> pioneer</w:t>
      </w:r>
      <w:r w:rsidR="00986EC0">
        <w:t xml:space="preserve"> in</w:t>
      </w:r>
      <w:r w:rsidR="00925247" w:rsidRPr="00CE49AD">
        <w:t xml:space="preserve"> abstract photography</w:t>
      </w:r>
      <w:r w:rsidR="00934378" w:rsidRPr="00CE49AD">
        <w:t xml:space="preserve">.  </w:t>
      </w:r>
      <w:r w:rsidR="00A82FBF" w:rsidRPr="00CE49AD">
        <w:t>Keith Davis,</w:t>
      </w:r>
      <w:r w:rsidR="002637DD">
        <w:t xml:space="preserve"> a</w:t>
      </w:r>
      <w:r w:rsidR="00A82FBF" w:rsidRPr="00CE49AD">
        <w:t xml:space="preserve"> </w:t>
      </w:r>
      <w:r w:rsidR="006B6025" w:rsidRPr="00CE49AD">
        <w:t xml:space="preserve">curator and </w:t>
      </w:r>
      <w:r w:rsidR="00A82FBF" w:rsidRPr="00CE49AD">
        <w:t xml:space="preserve">photo-historian, </w:t>
      </w:r>
      <w:r w:rsidR="00934378" w:rsidRPr="00CE49AD">
        <w:t>best d</w:t>
      </w:r>
      <w:r w:rsidR="00682F97">
        <w:t>escribes</w:t>
      </w:r>
      <w:r w:rsidR="00A82FBF" w:rsidRPr="00CE49AD">
        <w:t xml:space="preserve"> </w:t>
      </w:r>
      <w:proofErr w:type="spellStart"/>
      <w:r w:rsidR="00A82FBF" w:rsidRPr="00CE49AD">
        <w:t>Chiarenza’s</w:t>
      </w:r>
      <w:proofErr w:type="spellEnd"/>
      <w:r w:rsidR="00A82FBF" w:rsidRPr="00CE49AD">
        <w:t xml:space="preserve"> output: “Since 1979 Chiarenza has worked almost exclusively in the studio, using scraps of paper and foil to create miniature ‘landscapes’ for his camera.  Although recorded with a classically purist technique, these subjects result in photographs that appear almost completely non</w:t>
      </w:r>
      <w:r w:rsidR="002637DD">
        <w:t>-</w:t>
      </w:r>
      <w:r w:rsidR="00A82FBF" w:rsidRPr="00CE49AD">
        <w:t>objective.  In the Stieglitz-White tradition of equ</w:t>
      </w:r>
      <w:r w:rsidR="006B6025" w:rsidRPr="00CE49AD">
        <w:t xml:space="preserve">ivalence, </w:t>
      </w:r>
      <w:r w:rsidR="00A82FBF" w:rsidRPr="00CE49AD">
        <w:t>Chiarenzas’s mysterious images suggest a range of subjective states and emotions.  Often . . . Chiarenza combines two or more images to create a complex sense of pictorial space and movement.  Works such as these suggest vast scale, deep time, and a primordial sense of form coalescing from chaos.”</w:t>
      </w:r>
    </w:p>
    <w:p w14:paraId="560801E1" w14:textId="77777777" w:rsidR="006B6025" w:rsidRPr="00CE49AD" w:rsidRDefault="006B6025" w:rsidP="00855DCD">
      <w:pPr>
        <w:spacing w:after="0"/>
      </w:pPr>
    </w:p>
    <w:p w14:paraId="0C3CFA7F" w14:textId="77777777" w:rsidR="002160AC" w:rsidRDefault="006B6025" w:rsidP="00855DCD">
      <w:pPr>
        <w:spacing w:after="0"/>
      </w:pPr>
      <w:r w:rsidRPr="00CE49AD">
        <w:t xml:space="preserve">Chiarenza refers to his images as “landscapes of the mind.”  He expects each viewer to </w:t>
      </w:r>
      <w:r w:rsidR="00101139" w:rsidRPr="00CE49AD">
        <w:t>bring personal</w:t>
      </w:r>
      <w:r w:rsidRPr="00CE49AD">
        <w:t xml:space="preserve"> life experience into play </w:t>
      </w:r>
      <w:r w:rsidR="00101139" w:rsidRPr="00CE49AD">
        <w:t>when</w:t>
      </w:r>
      <w:r w:rsidRPr="00CE49AD">
        <w:t xml:space="preserve"> viewing and interpreting his work.</w:t>
      </w:r>
      <w:r w:rsidR="005E7011" w:rsidRPr="00CE49AD">
        <w:t xml:space="preserve">  Carl </w:t>
      </w:r>
      <w:proofErr w:type="spellStart"/>
      <w:r w:rsidR="005E7011" w:rsidRPr="00CE49AD">
        <w:t>Chiarenza</w:t>
      </w:r>
      <w:proofErr w:type="spellEnd"/>
      <w:r w:rsidR="005E7011" w:rsidRPr="00CE49AD">
        <w:t xml:space="preserve"> is </w:t>
      </w:r>
      <w:r w:rsidR="00101139" w:rsidRPr="00CE49AD">
        <w:t>Fanny Knapp</w:t>
      </w:r>
      <w:r w:rsidR="00925247" w:rsidRPr="00CE49AD">
        <w:t xml:space="preserve"> Professor</w:t>
      </w:r>
      <w:r w:rsidR="00101139" w:rsidRPr="00CE49AD">
        <w:t xml:space="preserve"> Emeritus of Art History, and Artist-in-Residence, at the University of Rochester.</w:t>
      </w:r>
    </w:p>
    <w:sectPr w:rsidR="0021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BA5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8"/>
    <w:rsid w:val="0000336F"/>
    <w:rsid w:val="000331F7"/>
    <w:rsid w:val="0003359D"/>
    <w:rsid w:val="000346FB"/>
    <w:rsid w:val="00066DFD"/>
    <w:rsid w:val="00067EE2"/>
    <w:rsid w:val="000854E5"/>
    <w:rsid w:val="00090A0B"/>
    <w:rsid w:val="0009485B"/>
    <w:rsid w:val="000A19FD"/>
    <w:rsid w:val="000D166E"/>
    <w:rsid w:val="000D5CF0"/>
    <w:rsid w:val="000E2EF0"/>
    <w:rsid w:val="00101139"/>
    <w:rsid w:val="00107432"/>
    <w:rsid w:val="00107555"/>
    <w:rsid w:val="00113459"/>
    <w:rsid w:val="001254F9"/>
    <w:rsid w:val="001407CD"/>
    <w:rsid w:val="00170AB6"/>
    <w:rsid w:val="001B44F1"/>
    <w:rsid w:val="001C2CAC"/>
    <w:rsid w:val="001E0592"/>
    <w:rsid w:val="001F5CFF"/>
    <w:rsid w:val="002160AC"/>
    <w:rsid w:val="0022140B"/>
    <w:rsid w:val="00232C49"/>
    <w:rsid w:val="00257959"/>
    <w:rsid w:val="002637DD"/>
    <w:rsid w:val="00270D01"/>
    <w:rsid w:val="002B566A"/>
    <w:rsid w:val="002C4D0F"/>
    <w:rsid w:val="002D17E9"/>
    <w:rsid w:val="002D5C65"/>
    <w:rsid w:val="002E16DB"/>
    <w:rsid w:val="002E398C"/>
    <w:rsid w:val="002F2668"/>
    <w:rsid w:val="002F6188"/>
    <w:rsid w:val="00307996"/>
    <w:rsid w:val="00316D6D"/>
    <w:rsid w:val="0031732D"/>
    <w:rsid w:val="00326303"/>
    <w:rsid w:val="00347EB8"/>
    <w:rsid w:val="00352AAC"/>
    <w:rsid w:val="003741EC"/>
    <w:rsid w:val="0038401B"/>
    <w:rsid w:val="003A7697"/>
    <w:rsid w:val="003B30A5"/>
    <w:rsid w:val="003B6EF3"/>
    <w:rsid w:val="00422718"/>
    <w:rsid w:val="00427D0B"/>
    <w:rsid w:val="00432D99"/>
    <w:rsid w:val="004654C7"/>
    <w:rsid w:val="004A4347"/>
    <w:rsid w:val="004A4847"/>
    <w:rsid w:val="004D0D99"/>
    <w:rsid w:val="004E774D"/>
    <w:rsid w:val="004F1C1A"/>
    <w:rsid w:val="0051013C"/>
    <w:rsid w:val="005753BC"/>
    <w:rsid w:val="00580C56"/>
    <w:rsid w:val="00587490"/>
    <w:rsid w:val="005874A1"/>
    <w:rsid w:val="005A12EB"/>
    <w:rsid w:val="005D569C"/>
    <w:rsid w:val="005E7011"/>
    <w:rsid w:val="005F544C"/>
    <w:rsid w:val="006071FE"/>
    <w:rsid w:val="00622393"/>
    <w:rsid w:val="00636657"/>
    <w:rsid w:val="00650F5E"/>
    <w:rsid w:val="0066097C"/>
    <w:rsid w:val="00682F97"/>
    <w:rsid w:val="006A53C2"/>
    <w:rsid w:val="006B6025"/>
    <w:rsid w:val="006C0B99"/>
    <w:rsid w:val="006D58A7"/>
    <w:rsid w:val="006D6E75"/>
    <w:rsid w:val="006F3F12"/>
    <w:rsid w:val="00726396"/>
    <w:rsid w:val="007C3CB2"/>
    <w:rsid w:val="007C7142"/>
    <w:rsid w:val="007E3EB9"/>
    <w:rsid w:val="007F091C"/>
    <w:rsid w:val="0081098B"/>
    <w:rsid w:val="00816766"/>
    <w:rsid w:val="008313BE"/>
    <w:rsid w:val="00855DCD"/>
    <w:rsid w:val="00867344"/>
    <w:rsid w:val="008C22F0"/>
    <w:rsid w:val="008C3692"/>
    <w:rsid w:val="008C7137"/>
    <w:rsid w:val="008D79D9"/>
    <w:rsid w:val="008F1B93"/>
    <w:rsid w:val="00907D3C"/>
    <w:rsid w:val="00911CC6"/>
    <w:rsid w:val="009238C6"/>
    <w:rsid w:val="00925247"/>
    <w:rsid w:val="00934378"/>
    <w:rsid w:val="00934BF6"/>
    <w:rsid w:val="00963846"/>
    <w:rsid w:val="00975B47"/>
    <w:rsid w:val="00986EC0"/>
    <w:rsid w:val="009A4C25"/>
    <w:rsid w:val="009B274C"/>
    <w:rsid w:val="009B56FB"/>
    <w:rsid w:val="009D7194"/>
    <w:rsid w:val="00A641E1"/>
    <w:rsid w:val="00A82FBF"/>
    <w:rsid w:val="00A862AB"/>
    <w:rsid w:val="00AE3CCF"/>
    <w:rsid w:val="00AE40B4"/>
    <w:rsid w:val="00B022EA"/>
    <w:rsid w:val="00B30684"/>
    <w:rsid w:val="00B33233"/>
    <w:rsid w:val="00B416FD"/>
    <w:rsid w:val="00B4269C"/>
    <w:rsid w:val="00B55445"/>
    <w:rsid w:val="00B60A83"/>
    <w:rsid w:val="00B734E6"/>
    <w:rsid w:val="00BA10D7"/>
    <w:rsid w:val="00BC6CB1"/>
    <w:rsid w:val="00BD667E"/>
    <w:rsid w:val="00C026CC"/>
    <w:rsid w:val="00C06B98"/>
    <w:rsid w:val="00C225EF"/>
    <w:rsid w:val="00C373F5"/>
    <w:rsid w:val="00C42011"/>
    <w:rsid w:val="00C607F7"/>
    <w:rsid w:val="00C668C5"/>
    <w:rsid w:val="00C8462E"/>
    <w:rsid w:val="00C900FC"/>
    <w:rsid w:val="00C97396"/>
    <w:rsid w:val="00CB176D"/>
    <w:rsid w:val="00CB3EAC"/>
    <w:rsid w:val="00CC5645"/>
    <w:rsid w:val="00CE1163"/>
    <w:rsid w:val="00CE49AD"/>
    <w:rsid w:val="00CE6404"/>
    <w:rsid w:val="00D22794"/>
    <w:rsid w:val="00D56C44"/>
    <w:rsid w:val="00D65E9F"/>
    <w:rsid w:val="00D82FB8"/>
    <w:rsid w:val="00D92D68"/>
    <w:rsid w:val="00DC34E6"/>
    <w:rsid w:val="00DC4698"/>
    <w:rsid w:val="00DD7940"/>
    <w:rsid w:val="00DE0C38"/>
    <w:rsid w:val="00DE6232"/>
    <w:rsid w:val="00DF1E25"/>
    <w:rsid w:val="00E03921"/>
    <w:rsid w:val="00E07ED5"/>
    <w:rsid w:val="00E13761"/>
    <w:rsid w:val="00E92A27"/>
    <w:rsid w:val="00E97D5A"/>
    <w:rsid w:val="00EA11C5"/>
    <w:rsid w:val="00EC614F"/>
    <w:rsid w:val="00EE7F94"/>
    <w:rsid w:val="00F11AB4"/>
    <w:rsid w:val="00F15C42"/>
    <w:rsid w:val="00F22F67"/>
    <w:rsid w:val="00F34CAD"/>
    <w:rsid w:val="00F505C1"/>
    <w:rsid w:val="00F56CBF"/>
    <w:rsid w:val="00F61F52"/>
    <w:rsid w:val="00F640D3"/>
    <w:rsid w:val="00F8298E"/>
    <w:rsid w:val="00F85EE4"/>
    <w:rsid w:val="00FA56D4"/>
    <w:rsid w:val="00FB69B0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95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C713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C713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1019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FAM Marketing</cp:lastModifiedBy>
  <cp:revision>161</cp:revision>
  <cp:lastPrinted>2016-03-03T20:07:00Z</cp:lastPrinted>
  <dcterms:created xsi:type="dcterms:W3CDTF">2016-02-25T19:36:00Z</dcterms:created>
  <dcterms:modified xsi:type="dcterms:W3CDTF">2016-06-06T19:24:00Z</dcterms:modified>
</cp:coreProperties>
</file>